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9B" w:rsidRPr="004E459B" w:rsidRDefault="004E459B" w:rsidP="004E4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C8C0"/>
          <w:kern w:val="36"/>
          <w:sz w:val="80"/>
          <w:szCs w:val="80"/>
          <w:lang w:eastAsia="cs-CZ"/>
        </w:rPr>
      </w:pPr>
      <w:bookmarkStart w:id="0" w:name="_GoBack"/>
      <w:bookmarkEnd w:id="0"/>
      <w:r w:rsidRPr="004E459B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15FEDA9" wp14:editId="682D4AF4">
            <wp:simplePos x="0" y="0"/>
            <wp:positionH relativeFrom="column">
              <wp:posOffset>-347345</wp:posOffset>
            </wp:positionH>
            <wp:positionV relativeFrom="paragraph">
              <wp:posOffset>-442595</wp:posOffset>
            </wp:positionV>
            <wp:extent cx="1828800" cy="1828800"/>
            <wp:effectExtent l="0" t="0" r="0" b="0"/>
            <wp:wrapTight wrapText="bothSides">
              <wp:wrapPolygon edited="0">
                <wp:start x="9225" y="225"/>
                <wp:lineTo x="7425" y="900"/>
                <wp:lineTo x="2475" y="3600"/>
                <wp:lineTo x="2475" y="4500"/>
                <wp:lineTo x="675" y="7875"/>
                <wp:lineTo x="225" y="11475"/>
                <wp:lineTo x="1350" y="15075"/>
                <wp:lineTo x="1350" y="15300"/>
                <wp:lineTo x="4275" y="19125"/>
                <wp:lineTo x="9225" y="21150"/>
                <wp:lineTo x="12150" y="21150"/>
                <wp:lineTo x="17100" y="19125"/>
                <wp:lineTo x="20025" y="15075"/>
                <wp:lineTo x="21150" y="11475"/>
                <wp:lineTo x="20700" y="7875"/>
                <wp:lineTo x="19125" y="4950"/>
                <wp:lineTo x="18900" y="3600"/>
                <wp:lineTo x="13950" y="900"/>
                <wp:lineTo x="12150" y="225"/>
                <wp:lineTo x="9225" y="225"/>
              </wp:wrapPolygon>
            </wp:wrapTight>
            <wp:docPr id="1" name="obrázek 1" descr="MUDr. Eva Dřínková praktický lékař pro dospělé -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Dr. Eva Dřínková praktický lékař pro dospělé -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59B">
        <w:rPr>
          <w:rFonts w:ascii="Arial" w:eastAsia="Times New Roman" w:hAnsi="Arial" w:cs="Arial"/>
          <w:color w:val="3CC8C0"/>
          <w:kern w:val="36"/>
          <w:sz w:val="80"/>
          <w:szCs w:val="80"/>
          <w:lang w:eastAsia="cs-CZ"/>
        </w:rPr>
        <w:t>MUDr. EVA DŘÍNKOVÁ</w:t>
      </w:r>
    </w:p>
    <w:p w:rsidR="004E459B" w:rsidRPr="004E459B" w:rsidRDefault="004E459B" w:rsidP="004E459B">
      <w:pPr>
        <w:numPr>
          <w:ilvl w:val="0"/>
          <w:numId w:val="1"/>
        </w:numPr>
        <w:shd w:val="clear" w:color="auto" w:fill="3CC8C0"/>
        <w:spacing w:before="100" w:beforeAutospacing="1" w:after="100" w:afterAutospacing="1" w:line="240" w:lineRule="auto"/>
        <w:ind w:left="0"/>
        <w:jc w:val="center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 w:rsidRPr="004E459B">
        <w:rPr>
          <w:rFonts w:ascii="Open Sans" w:eastAsia="Times New Roman" w:hAnsi="Open Sans" w:cs="Open Sans"/>
          <w:b/>
          <w:bCs/>
          <w:color w:val="000000"/>
          <w:sz w:val="29"/>
          <w:szCs w:val="29"/>
          <w:lang w:eastAsia="cs-CZ"/>
        </w:rPr>
        <w:t>Registrujeme nové pacienty.</w:t>
      </w:r>
      <w:r w:rsidRPr="004E459B"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br/>
        <w:t>Každý nově registrovaný pacient od nás získá </w:t>
      </w:r>
      <w:r w:rsidRPr="004E459B">
        <w:rPr>
          <w:rFonts w:ascii="Open Sans" w:eastAsia="Times New Roman" w:hAnsi="Open Sans" w:cs="Open Sans"/>
          <w:b/>
          <w:bCs/>
          <w:color w:val="000000"/>
          <w:sz w:val="29"/>
          <w:szCs w:val="29"/>
          <w:lang w:eastAsia="cs-CZ"/>
        </w:rPr>
        <w:t>DÁREK</w:t>
      </w:r>
      <w:r w:rsidRPr="004E459B"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>.</w:t>
      </w:r>
    </w:p>
    <w:p w:rsidR="004E459B" w:rsidRPr="004E459B" w:rsidRDefault="004E459B" w:rsidP="004E45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>
        <w:rPr>
          <w:rFonts w:ascii="Open Sans" w:eastAsia="Times New Roman" w:hAnsi="Open Sans" w:cs="Open Sans"/>
          <w:b/>
          <w:bCs/>
          <w:color w:val="000000"/>
          <w:sz w:val="29"/>
          <w:szCs w:val="29"/>
          <w:lang w:eastAsia="cs-CZ"/>
        </w:rPr>
        <w:tab/>
      </w:r>
      <w:r w:rsidRPr="004E459B">
        <w:rPr>
          <w:rFonts w:ascii="Open Sans" w:eastAsia="Times New Roman" w:hAnsi="Open Sans" w:cs="Open Sans"/>
          <w:b/>
          <w:bCs/>
          <w:color w:val="000000"/>
          <w:sz w:val="29"/>
          <w:szCs w:val="29"/>
          <w:lang w:eastAsia="cs-CZ"/>
        </w:rPr>
        <w:t>Poskytuji:</w:t>
      </w:r>
    </w:p>
    <w:p w:rsidR="004E459B" w:rsidRPr="004E459B" w:rsidRDefault="004E459B" w:rsidP="004E4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 w:rsidRPr="004E459B"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>- léčebně </w:t>
      </w:r>
      <w:hyperlink r:id="rId9" w:tooltip="Preventivní péče" w:history="1">
        <w:r w:rsidRPr="004E459B">
          <w:rPr>
            <w:rFonts w:ascii="Open Sans" w:eastAsia="Times New Roman" w:hAnsi="Open Sans" w:cs="Open Sans"/>
            <w:iCs/>
            <w:color w:val="000000"/>
            <w:sz w:val="29"/>
            <w:szCs w:val="29"/>
            <w:u w:val="single"/>
            <w:lang w:eastAsia="cs-CZ"/>
          </w:rPr>
          <w:t>preventivní péči</w:t>
        </w:r>
      </w:hyperlink>
    </w:p>
    <w:p w:rsidR="004E459B" w:rsidRPr="004E459B" w:rsidRDefault="004E459B" w:rsidP="004E4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 w:rsidRPr="004E459B"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>- závodně - preventivní péči</w:t>
      </w:r>
    </w:p>
    <w:p w:rsidR="004E459B" w:rsidRPr="004E459B" w:rsidRDefault="004E459B" w:rsidP="004E4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 w:rsidRPr="004E459B"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>- očkování hrazené státem</w:t>
      </w:r>
    </w:p>
    <w:p w:rsidR="004E459B" w:rsidRPr="004E459B" w:rsidRDefault="004E459B" w:rsidP="004E4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 w:rsidRPr="004E459B"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>- nadstandartní očkování</w:t>
      </w:r>
    </w:p>
    <w:p w:rsidR="004E459B" w:rsidRPr="004E459B" w:rsidRDefault="004E459B" w:rsidP="004E45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 w:rsidRPr="004E459B"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>- prohlídky pro řidičský průkaz, zbrojní průkaz a jiné aktivity</w:t>
      </w:r>
    </w:p>
    <w:p w:rsidR="004E459B" w:rsidRDefault="004E459B" w:rsidP="004E45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 w:rsidRPr="004E459B"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>Zajištuji závodní péči podnikům a firmám.</w:t>
      </w:r>
    </w:p>
    <w:p w:rsidR="004E459B" w:rsidRPr="004E459B" w:rsidRDefault="004E459B" w:rsidP="004E45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 w:rsidRPr="004E459B"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>V naší ordinaci máme nové EKG. Přístroj umožňuje vyšetřit činnost srdce u bolestí na hrudi nebo dušnosti.</w:t>
      </w:r>
    </w:p>
    <w:p w:rsidR="004E459B" w:rsidRPr="004E459B" w:rsidRDefault="004E459B" w:rsidP="004E45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 w:rsidRPr="004E459B">
        <w:rPr>
          <w:rFonts w:ascii="Open Sans" w:eastAsia="Times New Roman" w:hAnsi="Open Sans" w:cs="Open Sans"/>
          <w:b/>
          <w:bCs/>
          <w:color w:val="000000"/>
          <w:sz w:val="29"/>
          <w:szCs w:val="29"/>
          <w:lang w:eastAsia="cs-CZ"/>
        </w:rPr>
        <w:t>Dále vyšetřujeme:</w:t>
      </w:r>
    </w:p>
    <w:p w:rsidR="004E459B" w:rsidRPr="004E459B" w:rsidRDefault="004E459B" w:rsidP="004E45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 w:rsidRPr="004E459B"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>- po 40 letech v rámci preventivní prohlídky každé 4 roky</w:t>
      </w:r>
    </w:p>
    <w:p w:rsidR="004E459B" w:rsidRPr="004E459B" w:rsidRDefault="004E459B" w:rsidP="004E45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 w:rsidRPr="004E459B"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>- u pacientů s cukrovkou nebo vysokým tlakem</w:t>
      </w:r>
    </w:p>
    <w:p w:rsidR="004E459B" w:rsidRPr="004E459B" w:rsidRDefault="004E459B" w:rsidP="004E45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 w:rsidRPr="004E459B">
        <w:rPr>
          <w:rFonts w:ascii="Open Sans" w:eastAsia="Times New Roman" w:hAnsi="Open Sans" w:cs="Open Sans"/>
          <w:i/>
          <w:iCs/>
          <w:color w:val="000000"/>
          <w:sz w:val="29"/>
          <w:szCs w:val="29"/>
          <w:lang w:eastAsia="cs-CZ"/>
        </w:rPr>
        <w:t>Po domluvě lze vyšetřit i individuálně mimo zdravotní pojišťovny.</w:t>
      </w:r>
    </w:p>
    <w:p w:rsidR="004E459B" w:rsidRDefault="004E459B" w:rsidP="004E45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>MUDr. Eva Dřínková, praktická lékařka</w:t>
      </w:r>
    </w:p>
    <w:p w:rsidR="004E459B" w:rsidRDefault="004E459B" w:rsidP="004E459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</w:pPr>
      <w:r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>Masarykovo nám.6 , 59501 Velká Bíteš</w:t>
      </w:r>
    </w:p>
    <w:p w:rsidR="004C6AF5" w:rsidRDefault="004E459B" w:rsidP="004E459B">
      <w:pPr>
        <w:shd w:val="clear" w:color="auto" w:fill="FFFFFF"/>
        <w:spacing w:before="100" w:beforeAutospacing="1" w:after="100" w:afterAutospacing="1" w:line="240" w:lineRule="auto"/>
      </w:pPr>
      <w:r w:rsidRPr="004E459B">
        <w:rPr>
          <w:rFonts w:ascii="Open Sans" w:eastAsia="Times New Roman" w:hAnsi="Open Sans" w:cs="Open Sans"/>
          <w:b/>
          <w:color w:val="000000"/>
          <w:sz w:val="29"/>
          <w:szCs w:val="29"/>
          <w:lang w:eastAsia="cs-CZ"/>
        </w:rPr>
        <w:t>Kontakt: 727 912 628</w:t>
      </w:r>
      <w:r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 xml:space="preserve">, </w:t>
      </w:r>
      <w:hyperlink r:id="rId10" w:history="1">
        <w:r w:rsidRPr="003B1054">
          <w:rPr>
            <w:rStyle w:val="Hypertextovodkaz"/>
            <w:rFonts w:ascii="Open Sans" w:eastAsia="Times New Roman" w:hAnsi="Open Sans" w:cs="Open Sans"/>
            <w:sz w:val="29"/>
            <w:szCs w:val="29"/>
            <w:lang w:eastAsia="cs-CZ"/>
          </w:rPr>
          <w:t>eva.drink68@gmail.com</w:t>
        </w:r>
      </w:hyperlink>
      <w:r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ab/>
      </w:r>
      <w:r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ab/>
      </w:r>
      <w:r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ab/>
      </w:r>
      <w:r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ab/>
      </w:r>
      <w:r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ab/>
      </w:r>
      <w:r>
        <w:rPr>
          <w:rFonts w:ascii="Open Sans" w:eastAsia="Times New Roman" w:hAnsi="Open Sans" w:cs="Open Sans"/>
          <w:color w:val="000000"/>
          <w:sz w:val="29"/>
          <w:szCs w:val="29"/>
          <w:lang w:eastAsia="cs-CZ"/>
        </w:rPr>
        <w:tab/>
        <w:t xml:space="preserve">                        </w:t>
      </w:r>
      <w:r w:rsidRPr="004E459B">
        <w:rPr>
          <w:rFonts w:ascii="Open Sans" w:eastAsia="Times New Roman" w:hAnsi="Open Sans" w:cs="Open Sans"/>
          <w:b/>
          <w:color w:val="000000"/>
          <w:sz w:val="29"/>
          <w:szCs w:val="29"/>
          <w:lang w:eastAsia="cs-CZ"/>
        </w:rPr>
        <w:t>www.ordinace-vbites.cz</w:t>
      </w:r>
    </w:p>
    <w:sectPr w:rsidR="004C6AF5" w:rsidSect="004E4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09D"/>
    <w:multiLevelType w:val="multilevel"/>
    <w:tmpl w:val="1440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450C1"/>
    <w:multiLevelType w:val="multilevel"/>
    <w:tmpl w:val="6A1A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B665A"/>
    <w:multiLevelType w:val="multilevel"/>
    <w:tmpl w:val="AC26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3586E"/>
    <w:multiLevelType w:val="multilevel"/>
    <w:tmpl w:val="8DD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9B"/>
    <w:rsid w:val="004C6AF5"/>
    <w:rsid w:val="004E459B"/>
    <w:rsid w:val="00E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5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4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5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4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rdinace-vbites.c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va.drink6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dinace-vbites.cz/preventivni-prohlidka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C41A-615F-4DF4-B6AB-72FF8A50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urad</cp:lastModifiedBy>
  <cp:revision>2</cp:revision>
  <dcterms:created xsi:type="dcterms:W3CDTF">2019-09-19T09:09:00Z</dcterms:created>
  <dcterms:modified xsi:type="dcterms:W3CDTF">2019-09-19T09:09:00Z</dcterms:modified>
</cp:coreProperties>
</file>